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E" w:rsidRDefault="0013532E" w:rsidP="0013532E">
      <w:pPr>
        <w:jc w:val="right"/>
        <w:rPr>
          <w:sz w:val="22"/>
          <w:szCs w:val="22"/>
        </w:rPr>
      </w:pPr>
    </w:p>
    <w:p w:rsidR="0013532E" w:rsidRDefault="0013532E" w:rsidP="0013532E">
      <w:pPr>
        <w:jc w:val="center"/>
        <w:rPr>
          <w:sz w:val="22"/>
          <w:szCs w:val="22"/>
        </w:rPr>
      </w:pPr>
    </w:p>
    <w:p w:rsidR="0013532E" w:rsidRDefault="0013532E" w:rsidP="0013532E">
      <w:pPr>
        <w:jc w:val="right"/>
        <w:rPr>
          <w:sz w:val="22"/>
          <w:szCs w:val="22"/>
        </w:rPr>
      </w:pPr>
    </w:p>
    <w:p w:rsidR="0013532E" w:rsidRDefault="0013532E" w:rsidP="0013532E">
      <w:pPr>
        <w:jc w:val="right"/>
        <w:rPr>
          <w:sz w:val="22"/>
          <w:szCs w:val="22"/>
        </w:rPr>
      </w:pPr>
    </w:p>
    <w:p w:rsidR="0013532E" w:rsidRPr="00FC7DD1" w:rsidRDefault="00B049DB" w:rsidP="0013532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13532E" w:rsidRPr="00FC7DD1">
        <w:rPr>
          <w:sz w:val="28"/>
          <w:szCs w:val="28"/>
        </w:rPr>
        <w:t xml:space="preserve"> </w:t>
      </w:r>
    </w:p>
    <w:p w:rsidR="00B049DB" w:rsidRDefault="0013532E" w:rsidP="0013532E">
      <w:pPr>
        <w:jc w:val="center"/>
        <w:rPr>
          <w:sz w:val="28"/>
          <w:szCs w:val="28"/>
        </w:rPr>
      </w:pPr>
      <w:r w:rsidRPr="00FC7DD1">
        <w:rPr>
          <w:sz w:val="28"/>
          <w:szCs w:val="28"/>
        </w:rPr>
        <w:t xml:space="preserve">о наличии вакантных мест </w:t>
      </w:r>
    </w:p>
    <w:p w:rsidR="0013532E" w:rsidRDefault="00E078AA" w:rsidP="0013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 по Индустриальному району города Перми </w:t>
      </w:r>
      <w:bookmarkStart w:id="0" w:name="_GoBack"/>
      <w:r>
        <w:rPr>
          <w:sz w:val="28"/>
          <w:szCs w:val="28"/>
        </w:rPr>
        <w:t>ГКУ ЦЗН Пермского края</w:t>
      </w:r>
      <w:bookmarkEnd w:id="0"/>
      <w:r>
        <w:rPr>
          <w:sz w:val="28"/>
          <w:szCs w:val="28"/>
        </w:rPr>
        <w:t xml:space="preserve">.  </w:t>
      </w:r>
    </w:p>
    <w:p w:rsidR="0013532E" w:rsidRPr="00C7556A" w:rsidRDefault="0013532E" w:rsidP="0013532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учреждения)</w:t>
      </w:r>
    </w:p>
    <w:p w:rsidR="0013532E" w:rsidRDefault="0013532E" w:rsidP="0013532E">
      <w:pPr>
        <w:jc w:val="right"/>
        <w:rPr>
          <w:sz w:val="22"/>
          <w:szCs w:val="22"/>
        </w:rPr>
      </w:pPr>
    </w:p>
    <w:p w:rsidR="0013532E" w:rsidRDefault="0013532E" w:rsidP="0013532E">
      <w:pPr>
        <w:jc w:val="both"/>
        <w:rPr>
          <w:sz w:val="22"/>
          <w:szCs w:val="22"/>
        </w:rPr>
      </w:pPr>
    </w:p>
    <w:p w:rsidR="0013532E" w:rsidRDefault="0013532E" w:rsidP="0013532E">
      <w:pPr>
        <w:jc w:val="both"/>
        <w:rPr>
          <w:sz w:val="22"/>
          <w:szCs w:val="22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2127"/>
        <w:gridCol w:w="1701"/>
        <w:gridCol w:w="1559"/>
        <w:gridCol w:w="2268"/>
        <w:gridCol w:w="4521"/>
      </w:tblGrid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B049DB" w:rsidRDefault="00FF3EB3" w:rsidP="00B049DB">
            <w:pPr>
              <w:rPr>
                <w:b/>
                <w:bCs/>
                <w:color w:val="000000"/>
              </w:rPr>
            </w:pPr>
            <w:r w:rsidRPr="00B049D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B049DB" w:rsidRDefault="00FF3EB3" w:rsidP="00B049DB">
            <w:pPr>
              <w:jc w:val="center"/>
              <w:rPr>
                <w:b/>
                <w:bCs/>
                <w:color w:val="000000"/>
              </w:rPr>
            </w:pPr>
            <w:r w:rsidRPr="00B049DB">
              <w:rPr>
                <w:b/>
                <w:bCs/>
                <w:color w:val="000000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EB3" w:rsidRDefault="00FF3EB3" w:rsidP="00B049DB">
            <w:pPr>
              <w:jc w:val="center"/>
              <w:rPr>
                <w:b/>
                <w:bCs/>
                <w:color w:val="000000"/>
              </w:rPr>
            </w:pPr>
          </w:p>
          <w:p w:rsidR="00FF3EB3" w:rsidRPr="00B049DB" w:rsidRDefault="00FF3EB3" w:rsidP="00B049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B049DB" w:rsidRDefault="00FF3EB3" w:rsidP="00B049DB">
            <w:pPr>
              <w:jc w:val="center"/>
              <w:rPr>
                <w:b/>
                <w:bCs/>
                <w:color w:val="000000"/>
              </w:rPr>
            </w:pPr>
            <w:r w:rsidRPr="00B049DB">
              <w:rPr>
                <w:b/>
                <w:bCs/>
                <w:color w:val="000000"/>
                <w:sz w:val="22"/>
                <w:szCs w:val="22"/>
              </w:rPr>
              <w:t>Размер должностного оклада, тарифной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B049DB" w:rsidRDefault="00FF3EB3" w:rsidP="00B049DB">
            <w:pPr>
              <w:jc w:val="center"/>
              <w:rPr>
                <w:b/>
                <w:bCs/>
                <w:color w:val="000000"/>
              </w:rPr>
            </w:pPr>
            <w:r w:rsidRPr="00B049DB">
              <w:rPr>
                <w:b/>
                <w:bCs/>
                <w:color w:val="000000"/>
                <w:sz w:val="22"/>
                <w:szCs w:val="22"/>
              </w:rPr>
              <w:t>Надбавки, доплаты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B049DB" w:rsidRDefault="00FF3EB3" w:rsidP="00B049DB">
            <w:pPr>
              <w:jc w:val="center"/>
              <w:rPr>
                <w:b/>
                <w:bCs/>
                <w:color w:val="000000"/>
              </w:rPr>
            </w:pPr>
            <w:r w:rsidRPr="00B049DB">
              <w:rPr>
                <w:b/>
                <w:bCs/>
                <w:color w:val="000000"/>
                <w:sz w:val="22"/>
                <w:szCs w:val="22"/>
              </w:rPr>
              <w:t>Особенности режима рабочего времени, времени отдыха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B049DB" w:rsidRDefault="00FF3EB3" w:rsidP="00B049DB">
            <w:pPr>
              <w:jc w:val="center"/>
              <w:rPr>
                <w:b/>
                <w:bCs/>
                <w:color w:val="000000"/>
              </w:rPr>
            </w:pPr>
            <w:r w:rsidRPr="00B049DB">
              <w:rPr>
                <w:b/>
                <w:bCs/>
                <w:color w:val="000000"/>
                <w:sz w:val="22"/>
                <w:szCs w:val="22"/>
              </w:rPr>
              <w:t>Квалификационные требования к занятию вакантной должности</w:t>
            </w: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FF3EB3" w:rsidRDefault="00FF3EB3" w:rsidP="00C81339">
            <w:pPr>
              <w:pStyle w:val="a7"/>
              <w:jc w:val="center"/>
              <w:rPr>
                <w:b/>
                <w:sz w:val="22"/>
              </w:rPr>
            </w:pPr>
            <w:r w:rsidRPr="00FF3EB3">
              <w:rPr>
                <w:b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FF3EB3" w:rsidRDefault="00FF3EB3" w:rsidP="004C578E">
            <w:pPr>
              <w:pStyle w:val="3"/>
              <w:shd w:val="clear" w:color="auto" w:fill="FFFFFF"/>
              <w:spacing w:before="0" w:beforeAutospacing="0" w:after="225" w:afterAutospacing="0"/>
              <w:rPr>
                <w:color w:val="000000" w:themeColor="text1"/>
                <w:spacing w:val="3"/>
                <w:sz w:val="22"/>
                <w:szCs w:val="22"/>
              </w:rPr>
            </w:pPr>
          </w:p>
          <w:p w:rsidR="00FF3EB3" w:rsidRPr="00FF3EB3" w:rsidRDefault="000432EF" w:rsidP="004C578E">
            <w:pPr>
              <w:pStyle w:val="3"/>
              <w:shd w:val="clear" w:color="auto" w:fill="FFFFFF"/>
              <w:spacing w:before="0" w:beforeAutospacing="0" w:after="225" w:afterAutospacing="0"/>
              <w:rPr>
                <w:color w:val="000000" w:themeColor="text1"/>
                <w:spacing w:val="3"/>
                <w:sz w:val="22"/>
                <w:szCs w:val="22"/>
              </w:rPr>
            </w:pPr>
            <w:hyperlink r:id="rId7" w:history="1">
              <w:r w:rsidR="00FF3EB3" w:rsidRPr="00FF3EB3">
                <w:rPr>
                  <w:rStyle w:val="aa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Фельдшер</w:t>
              </w:r>
            </w:hyperlink>
          </w:p>
          <w:p w:rsidR="00FF3EB3" w:rsidRPr="00FF3EB3" w:rsidRDefault="00FF3EB3" w:rsidP="004C578E">
            <w:pPr>
              <w:pStyle w:val="a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EB3" w:rsidRDefault="00FF3EB3" w:rsidP="004C578E">
            <w:pPr>
              <w:pStyle w:val="a7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3EB3" w:rsidRDefault="00FF3EB3" w:rsidP="004C578E">
            <w:pPr>
              <w:pStyle w:val="a7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3EB3" w:rsidRDefault="00FF3EB3" w:rsidP="004C578E">
            <w:pPr>
              <w:pStyle w:val="a7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3EB3" w:rsidRDefault="00FF3EB3" w:rsidP="004C578E">
            <w:pPr>
              <w:pStyle w:val="a7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3EB3" w:rsidRPr="004C578E" w:rsidRDefault="00FF3EB3" w:rsidP="004C578E">
            <w:pPr>
              <w:pStyle w:val="a7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C578E">
              <w:rPr>
                <w:color w:val="000000" w:themeColor="text1"/>
                <w:sz w:val="22"/>
                <w:szCs w:val="22"/>
                <w:shd w:val="clear" w:color="auto" w:fill="FFFFFF"/>
              </w:rPr>
              <w:t>ГБУЗ ПК "ПЦРБ"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4C578E" w:rsidRDefault="00FF3EB3" w:rsidP="004C578E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4C578E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до 15 973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4C578E" w:rsidRDefault="00FF3EB3" w:rsidP="004C578E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4C578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4C578E" w:rsidRDefault="00FF3EB3" w:rsidP="004C578E">
            <w:pPr>
              <w:pStyle w:val="a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4C578E" w:rsidRDefault="00FF3EB3" w:rsidP="004C578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0"/>
              <w:rPr>
                <w:color w:val="000000" w:themeColor="text1"/>
              </w:rPr>
            </w:pPr>
            <w:r w:rsidRPr="004C578E">
              <w:rPr>
                <w:color w:val="000000" w:themeColor="text1"/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по специальности "Лечебное дело". Знание ПК.</w:t>
            </w:r>
          </w:p>
          <w:p w:rsidR="00FF3EB3" w:rsidRPr="004C578E" w:rsidRDefault="00FF3EB3" w:rsidP="004C578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4C578E">
              <w:rPr>
                <w:color w:val="000000" w:themeColor="text1"/>
                <w:sz w:val="22"/>
                <w:szCs w:val="22"/>
              </w:rPr>
              <w:t>Образование: Среднее профессиональное</w:t>
            </w:r>
          </w:p>
          <w:p w:rsidR="00FF3EB3" w:rsidRPr="004C578E" w:rsidRDefault="00FF3EB3" w:rsidP="004C578E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FF3EB3" w:rsidRDefault="00FF3EB3" w:rsidP="00C81339">
            <w:pPr>
              <w:jc w:val="center"/>
              <w:rPr>
                <w:b/>
              </w:rPr>
            </w:pPr>
            <w:r w:rsidRPr="00FF3EB3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FF3EB3" w:rsidRDefault="00FF3EB3" w:rsidP="00E078AA">
            <w:pPr>
              <w:rPr>
                <w:b/>
                <w:color w:val="000000" w:themeColor="text1"/>
              </w:rPr>
            </w:pPr>
            <w:r w:rsidRPr="00FF3EB3">
              <w:rPr>
                <w:b/>
                <w:color w:val="000000" w:themeColor="text1"/>
                <w:sz w:val="22"/>
                <w:szCs w:val="22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EB3" w:rsidRDefault="00FF3EB3" w:rsidP="004C578E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FF3EB3" w:rsidRDefault="00FF3EB3" w:rsidP="004C578E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FF3EB3" w:rsidRDefault="00FF3EB3" w:rsidP="004C578E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FF3EB3" w:rsidRPr="00FF3EB3" w:rsidRDefault="000432EF" w:rsidP="004C578E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8" w:history="1">
              <w:r w:rsidR="00FF3EB3" w:rsidRPr="00FF3EB3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Детский сад № 139 ОАО "РЖД"</w:t>
              </w:r>
            </w:hyperlink>
          </w:p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до 21 641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FF3EB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Медицинское образование, наличие сертификата "Сестринское дело в пед</w:t>
            </w:r>
            <w:r>
              <w:rPr>
                <w:color w:val="000000" w:themeColor="text1"/>
                <w:sz w:val="22"/>
                <w:szCs w:val="22"/>
              </w:rPr>
              <w:t>иатрии»</w:t>
            </w:r>
            <w:r w:rsidRPr="00FF3EB3">
              <w:rPr>
                <w:color w:val="000000" w:themeColor="text1"/>
                <w:sz w:val="22"/>
                <w:szCs w:val="22"/>
              </w:rPr>
              <w:t xml:space="preserve"> Обеспечение соблюдения СанПиН в дошкольной организации; ежедневный обход групп, контроль за организацией питания в группах дошкольной организации; заполнение соответствующей документации; оказание доврачебной помощи детям и сотрудникам; проведение систематического медицинского осмотра детей.</w:t>
            </w: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E078AA" w:rsidRDefault="00FF3EB3" w:rsidP="00C81339">
            <w:pPr>
              <w:jc w:val="center"/>
            </w:pPr>
            <w:r w:rsidRPr="00E078A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FF3EB3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EB3" w:rsidRPr="00FF3EB3" w:rsidRDefault="000432EF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9" w:history="1">
              <w:r w:rsidR="00FF3EB3" w:rsidRPr="00FF3EB3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ГКУСО ПК ЦПД Г. ПЕРМИ</w:t>
              </w:r>
            </w:hyperlink>
          </w:p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до 15 000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FF3E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-опыт работы диетической сестрой детского питания,</w:t>
            </w:r>
          </w:p>
          <w:p w:rsidR="00FF3EB3" w:rsidRPr="00FF3EB3" w:rsidRDefault="00FF3EB3" w:rsidP="00FF3E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 опыт работы в программе 1С</w:t>
            </w:r>
          </w:p>
          <w:p w:rsidR="00FF3EB3" w:rsidRPr="00FF3EB3" w:rsidRDefault="00FF3EB3" w:rsidP="00FF3E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lastRenderedPageBreak/>
              <w:t>Образование: Среднее профессиональное</w:t>
            </w:r>
          </w:p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FF3EB3" w:rsidRDefault="00FF3EB3" w:rsidP="00C81339">
            <w:pPr>
              <w:jc w:val="center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FF3EB3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EB3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FF3EB3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FF3EB3" w:rsidRPr="00FF3EB3" w:rsidRDefault="000432EF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10" w:history="1">
              <w:r w:rsidR="00FF3EB3" w:rsidRPr="00FF3EB3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ГБУЗ "ГКБ № 2 ИМ.Ф.Х.ГРАЛЯ"</w:t>
              </w:r>
            </w:hyperlink>
          </w:p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от 20 000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FF3E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 xml:space="preserve">Выполнение обязанностей медицинской сестры- </w:t>
            </w:r>
            <w:proofErr w:type="spellStart"/>
            <w:r w:rsidRPr="00FF3EB3">
              <w:rPr>
                <w:color w:val="000000" w:themeColor="text1"/>
                <w:sz w:val="22"/>
                <w:szCs w:val="22"/>
              </w:rPr>
              <w:t>анестезиста</w:t>
            </w:r>
            <w:proofErr w:type="spellEnd"/>
            <w:r w:rsidRPr="00FF3EB3">
              <w:rPr>
                <w:color w:val="000000" w:themeColor="text1"/>
                <w:sz w:val="22"/>
                <w:szCs w:val="22"/>
              </w:rPr>
              <w:t xml:space="preserve"> в соответствии с должностной инструкцией.</w:t>
            </w:r>
          </w:p>
          <w:p w:rsidR="00FF3EB3" w:rsidRPr="00FF3EB3" w:rsidRDefault="00FF3EB3" w:rsidP="00FF3EB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СРЕДНЯЯ КВАЛИФИКАЦИЯ, СТАНДАРТНЫЕ ТРЕБОВАНИЯ К ЗНАНИЯМ И УМЕНИЯМ ПО ЗАЯВЛЕННОЙ СПЕЦИАЛЬНОСТИ</w:t>
            </w:r>
          </w:p>
          <w:p w:rsidR="00FF3EB3" w:rsidRPr="00FF3EB3" w:rsidRDefault="00FF3EB3" w:rsidP="00FF3EB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Образование: Среднее профессиональное</w:t>
            </w:r>
          </w:p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FF3EB3" w:rsidRDefault="00FF3EB3" w:rsidP="00C81339">
            <w:pPr>
              <w:jc w:val="center"/>
              <w:rPr>
                <w:b/>
                <w:color w:val="000000" w:themeColor="text1"/>
              </w:rPr>
            </w:pPr>
            <w:r w:rsidRPr="00FF3EB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FF3EB3" w:rsidRDefault="00FF3EB3" w:rsidP="00E078AA">
            <w:pPr>
              <w:rPr>
                <w:b/>
                <w:color w:val="000000" w:themeColor="text1"/>
                <w:spacing w:val="2"/>
              </w:rPr>
            </w:pPr>
            <w:r w:rsidRPr="00FF3EB3">
              <w:rPr>
                <w:b/>
                <w:color w:val="000000" w:themeColor="text1"/>
                <w:spacing w:val="2"/>
                <w:sz w:val="22"/>
                <w:szCs w:val="22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EB3" w:rsidRPr="00FF3EB3" w:rsidRDefault="000432EF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11" w:history="1">
              <w:r w:rsidR="00FF3EB3" w:rsidRPr="00FF3EB3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ФГБОУ ВО ПГМУ ИМ. АКАДЕМИКА Е.А. ВАГНЕРА МИНЗДРАВА РОССИИ</w:t>
              </w:r>
            </w:hyperlink>
          </w:p>
          <w:p w:rsidR="00FF3EB3" w:rsidRPr="00FF3EB3" w:rsidRDefault="00FF3EB3" w:rsidP="00B049DB">
            <w:pPr>
              <w:pStyle w:val="a7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FF3EB3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до 14 640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F3E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5C75E9" w:rsidP="005C75E9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FF3EB3" w:rsidRPr="00FF3EB3">
              <w:rPr>
                <w:color w:val="000000" w:themeColor="text1"/>
                <w:sz w:val="22"/>
                <w:szCs w:val="22"/>
              </w:rPr>
              <w:t>едицинской сестры в приемное отделение: осуществление ухода и наблюдения за больными, своевременное выполнение назначений врача</w:t>
            </w:r>
          </w:p>
          <w:p w:rsidR="00FF3EB3" w:rsidRPr="00FF3EB3" w:rsidRDefault="00FF3EB3" w:rsidP="00DC10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0"/>
              <w:rPr>
                <w:color w:val="000000" w:themeColor="text1"/>
              </w:rPr>
            </w:pP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FF3EB3" w:rsidRDefault="005C75E9" w:rsidP="00C813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5C75E9" w:rsidRDefault="005C75E9" w:rsidP="00E078AA">
            <w:pPr>
              <w:rPr>
                <w:b/>
                <w:color w:val="000000" w:themeColor="text1"/>
                <w:spacing w:val="2"/>
              </w:rPr>
            </w:pPr>
            <w:r w:rsidRPr="005C75E9">
              <w:rPr>
                <w:b/>
                <w:color w:val="000000" w:themeColor="text1"/>
                <w:spacing w:val="2"/>
                <w:sz w:val="22"/>
                <w:szCs w:val="22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5E9" w:rsidRDefault="005C75E9" w:rsidP="005C75E9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5C75E9" w:rsidRDefault="005C75E9" w:rsidP="005C75E9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5C75E9" w:rsidRPr="005C75E9" w:rsidRDefault="000432EF" w:rsidP="005C75E9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12" w:history="1">
              <w:r w:rsidR="005C75E9" w:rsidRPr="005C75E9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ФКУЗ "МСЧ МВД РОССИИ ПО ПЕРМСКОМУ КРАЮ"</w:t>
              </w:r>
            </w:hyperlink>
          </w:p>
          <w:p w:rsidR="00FF3EB3" w:rsidRPr="005C75E9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5C75E9" w:rsidRDefault="005C75E9" w:rsidP="00B049DB">
            <w:pPr>
              <w:pStyle w:val="a7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5C75E9">
              <w:rPr>
                <w:color w:val="25282B"/>
                <w:spacing w:val="3"/>
                <w:sz w:val="22"/>
                <w:szCs w:val="22"/>
                <w:shd w:val="clear" w:color="auto" w:fill="FFFFFF"/>
              </w:rPr>
              <w:t>до 20 000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5C75E9" w:rsidRDefault="005C75E9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5C75E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5C75E9" w:rsidRDefault="005C75E9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5C75E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5E9" w:rsidRPr="005C75E9" w:rsidRDefault="005C75E9" w:rsidP="005C75E9">
            <w:pPr>
              <w:shd w:val="clear" w:color="auto" w:fill="FFFFFF"/>
              <w:spacing w:after="225"/>
              <w:outlineLvl w:val="2"/>
              <w:rPr>
                <w:b/>
                <w:bCs/>
                <w:color w:val="25282B"/>
                <w:spacing w:val="3"/>
              </w:rPr>
            </w:pPr>
            <w:r w:rsidRPr="005C75E9">
              <w:rPr>
                <w:b/>
                <w:bCs/>
                <w:color w:val="25282B"/>
                <w:spacing w:val="3"/>
                <w:sz w:val="22"/>
                <w:szCs w:val="22"/>
              </w:rPr>
              <w:t>Должностные обязанности</w:t>
            </w:r>
          </w:p>
          <w:p w:rsidR="005C75E9" w:rsidRDefault="005C75E9" w:rsidP="005C75E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5C75E9">
              <w:rPr>
                <w:color w:val="25282B"/>
                <w:sz w:val="22"/>
                <w:szCs w:val="22"/>
              </w:rPr>
              <w:t>Выполняет профилактические, лечебные, реабилитационные мероприятия, назначаемые врачом в физиотерапевтическом отделении. Проводит физиотерапевтические процедуры.</w:t>
            </w:r>
          </w:p>
          <w:p w:rsidR="005C75E9" w:rsidRPr="005C75E9" w:rsidRDefault="005C75E9" w:rsidP="005C75E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5C75E9">
              <w:rPr>
                <w:b/>
                <w:bCs/>
                <w:color w:val="25282B"/>
                <w:spacing w:val="3"/>
                <w:sz w:val="22"/>
                <w:szCs w:val="22"/>
              </w:rPr>
              <w:t>Требования к кандидату</w:t>
            </w:r>
          </w:p>
          <w:p w:rsidR="005C75E9" w:rsidRDefault="005C75E9" w:rsidP="005C75E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5C75E9">
              <w:rPr>
                <w:color w:val="25282B"/>
                <w:sz w:val="22"/>
                <w:szCs w:val="22"/>
              </w:rPr>
              <w:t>Опыт работы приветствуется.</w:t>
            </w:r>
          </w:p>
          <w:p w:rsidR="005C75E9" w:rsidRPr="005C75E9" w:rsidRDefault="005C75E9" w:rsidP="005C75E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5C75E9">
              <w:rPr>
                <w:color w:val="25282B"/>
                <w:sz w:val="22"/>
                <w:szCs w:val="22"/>
              </w:rPr>
              <w:t>Образование: Среднее профессиональное</w:t>
            </w:r>
          </w:p>
          <w:p w:rsidR="00FF3EB3" w:rsidRPr="005C75E9" w:rsidRDefault="00FF3EB3" w:rsidP="00FF3EB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4145F3" w:rsidRDefault="004145F3" w:rsidP="00C81339">
            <w:pPr>
              <w:jc w:val="center"/>
              <w:rPr>
                <w:b/>
                <w:color w:val="000000" w:themeColor="text1"/>
              </w:rPr>
            </w:pPr>
            <w:r w:rsidRPr="004145F3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4145F3" w:rsidRDefault="004145F3" w:rsidP="00E078AA">
            <w:pPr>
              <w:rPr>
                <w:b/>
                <w:color w:val="000000" w:themeColor="text1"/>
                <w:spacing w:val="2"/>
              </w:rPr>
            </w:pPr>
            <w:r w:rsidRPr="004145F3">
              <w:rPr>
                <w:b/>
                <w:color w:val="000000" w:themeColor="text1"/>
                <w:spacing w:val="2"/>
                <w:sz w:val="22"/>
                <w:szCs w:val="22"/>
              </w:rPr>
              <w:t>Акушерка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5F3" w:rsidRDefault="004145F3" w:rsidP="004145F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4145F3" w:rsidRDefault="004145F3" w:rsidP="004145F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  <w:p w:rsidR="004145F3" w:rsidRPr="004145F3" w:rsidRDefault="000432EF" w:rsidP="004145F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13" w:history="1">
              <w:r w:rsidR="004145F3" w:rsidRPr="004145F3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ФГБУЗ ПКЦ ФМБА РОССИИ</w:t>
              </w:r>
            </w:hyperlink>
          </w:p>
          <w:p w:rsidR="00FF3EB3" w:rsidRPr="004145F3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4145F3" w:rsidRDefault="004145F3" w:rsidP="00B049DB">
            <w:pPr>
              <w:pStyle w:val="a7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4145F3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lastRenderedPageBreak/>
              <w:t>до 16 000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4145F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4145F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5F3" w:rsidRDefault="004145F3" w:rsidP="004145F3">
            <w:pPr>
              <w:shd w:val="clear" w:color="auto" w:fill="FFFFFF"/>
              <w:spacing w:after="225"/>
              <w:outlineLvl w:val="2"/>
              <w:rPr>
                <w:b/>
                <w:bCs/>
                <w:color w:val="25282B"/>
                <w:spacing w:val="3"/>
              </w:rPr>
            </w:pPr>
            <w:r w:rsidRPr="004145F3">
              <w:rPr>
                <w:b/>
                <w:bCs/>
                <w:color w:val="25282B"/>
                <w:spacing w:val="3"/>
                <w:sz w:val="22"/>
                <w:szCs w:val="22"/>
              </w:rPr>
              <w:t>Должностные обязанности</w:t>
            </w:r>
            <w:r>
              <w:rPr>
                <w:b/>
                <w:bCs/>
                <w:color w:val="25282B"/>
                <w:spacing w:val="3"/>
                <w:sz w:val="22"/>
                <w:szCs w:val="22"/>
              </w:rPr>
              <w:t>:</w:t>
            </w:r>
          </w:p>
          <w:p w:rsidR="004145F3" w:rsidRPr="004145F3" w:rsidRDefault="004145F3" w:rsidP="004145F3">
            <w:pPr>
              <w:shd w:val="clear" w:color="auto" w:fill="FFFFFF"/>
              <w:spacing w:after="225"/>
              <w:outlineLvl w:val="2"/>
              <w:rPr>
                <w:b/>
                <w:bCs/>
                <w:color w:val="25282B"/>
                <w:spacing w:val="3"/>
              </w:rPr>
            </w:pPr>
            <w:r>
              <w:rPr>
                <w:color w:val="25282B"/>
                <w:sz w:val="22"/>
                <w:szCs w:val="22"/>
              </w:rPr>
              <w:t>В</w:t>
            </w:r>
            <w:r w:rsidRPr="004145F3">
              <w:rPr>
                <w:color w:val="25282B"/>
                <w:sz w:val="22"/>
                <w:szCs w:val="22"/>
              </w:rPr>
              <w:t xml:space="preserve">ыполнение должностных обязанностей акушера кабинета раннего выявления </w:t>
            </w:r>
            <w:r w:rsidRPr="004145F3">
              <w:rPr>
                <w:color w:val="25282B"/>
                <w:sz w:val="22"/>
                <w:szCs w:val="22"/>
              </w:rPr>
              <w:lastRenderedPageBreak/>
              <w:t xml:space="preserve">онкологических заболеваний </w:t>
            </w:r>
            <w:r w:rsidR="007237C3">
              <w:rPr>
                <w:color w:val="25282B"/>
                <w:sz w:val="22"/>
                <w:szCs w:val="22"/>
              </w:rPr>
              <w:t>в соответствии с должностной ин</w:t>
            </w:r>
            <w:r w:rsidRPr="004145F3">
              <w:rPr>
                <w:color w:val="25282B"/>
                <w:sz w:val="22"/>
                <w:szCs w:val="22"/>
              </w:rPr>
              <w:t>струкцией, работа в поликлинике</w:t>
            </w:r>
          </w:p>
          <w:p w:rsidR="004145F3" w:rsidRPr="004145F3" w:rsidRDefault="000432EF" w:rsidP="004145F3">
            <w:pPr>
              <w:spacing w:before="150" w:after="150"/>
            </w:pPr>
            <w:r>
              <w:pict>
                <v:rect id="_x0000_i1074" style="width:496.9pt;height:0" o:hrpct="0" o:hralign="center" o:hrstd="t" o:hrnoshade="t" o:hr="t" fillcolor="#25282b" stroked="f"/>
              </w:pict>
            </w:r>
          </w:p>
          <w:p w:rsidR="004145F3" w:rsidRDefault="004145F3" w:rsidP="004145F3">
            <w:pPr>
              <w:shd w:val="clear" w:color="auto" w:fill="FFFFFF"/>
              <w:spacing w:before="375" w:after="225"/>
              <w:outlineLvl w:val="2"/>
              <w:rPr>
                <w:b/>
                <w:bCs/>
                <w:color w:val="25282B"/>
                <w:spacing w:val="3"/>
              </w:rPr>
            </w:pPr>
            <w:r w:rsidRPr="004145F3">
              <w:rPr>
                <w:b/>
                <w:bCs/>
                <w:color w:val="25282B"/>
                <w:spacing w:val="3"/>
                <w:sz w:val="22"/>
                <w:szCs w:val="22"/>
              </w:rPr>
              <w:t>Требования к кандидату</w:t>
            </w:r>
            <w:r>
              <w:rPr>
                <w:b/>
                <w:bCs/>
                <w:color w:val="25282B"/>
                <w:spacing w:val="3"/>
                <w:sz w:val="22"/>
                <w:szCs w:val="22"/>
              </w:rPr>
              <w:t>:</w:t>
            </w:r>
          </w:p>
          <w:p w:rsidR="004145F3" w:rsidRPr="004145F3" w:rsidRDefault="004145F3" w:rsidP="004145F3">
            <w:pPr>
              <w:shd w:val="clear" w:color="auto" w:fill="FFFFFF"/>
              <w:spacing w:before="375" w:after="225"/>
              <w:outlineLvl w:val="2"/>
              <w:rPr>
                <w:b/>
                <w:bCs/>
                <w:color w:val="25282B"/>
                <w:spacing w:val="3"/>
              </w:rPr>
            </w:pPr>
            <w:r w:rsidRPr="004145F3">
              <w:rPr>
                <w:color w:val="25282B"/>
                <w:sz w:val="22"/>
                <w:szCs w:val="22"/>
              </w:rPr>
              <w:t>СЕРТИФИКАТ СПЕЦИАЛИСТА, СТАНДАРТНЫЕ ТРЕБОВАНИЯ К ЗНАНИЯМ И УМЕНИЯМ ПО ЗАЯВЛЕННОЙ СПЕЦИАЛЬНОСТИ</w:t>
            </w:r>
          </w:p>
          <w:p w:rsidR="004145F3" w:rsidRPr="004145F3" w:rsidRDefault="004145F3" w:rsidP="004145F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Образование: Среднее профессиональное</w:t>
            </w:r>
          </w:p>
          <w:p w:rsidR="00FF3EB3" w:rsidRPr="00FF3EB3" w:rsidRDefault="00FF3EB3" w:rsidP="00FF3EB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</w:p>
        </w:tc>
      </w:tr>
      <w:tr w:rsidR="00FF3EB3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EB3" w:rsidRPr="00FF3EB3" w:rsidRDefault="004145F3" w:rsidP="00C813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3" w:rsidRPr="00FF3EB3" w:rsidRDefault="004145F3" w:rsidP="00E078AA">
            <w:pPr>
              <w:rPr>
                <w:b/>
                <w:color w:val="000000" w:themeColor="text1"/>
                <w:spacing w:val="2"/>
              </w:rPr>
            </w:pPr>
            <w:r>
              <w:rPr>
                <w:b/>
                <w:color w:val="000000" w:themeColor="text1"/>
                <w:spacing w:val="2"/>
                <w:sz w:val="22"/>
                <w:szCs w:val="22"/>
              </w:rPr>
              <w:t>Акушер женской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2A" w:rsidRDefault="004E432A" w:rsidP="004145F3">
            <w:pPr>
              <w:pStyle w:val="3"/>
              <w:shd w:val="clear" w:color="auto" w:fill="FFFFFF"/>
              <w:spacing w:before="0" w:beforeAutospacing="0" w:after="225" w:afterAutospacing="0"/>
            </w:pPr>
          </w:p>
          <w:p w:rsidR="004E432A" w:rsidRDefault="004E432A" w:rsidP="004145F3">
            <w:pPr>
              <w:pStyle w:val="3"/>
              <w:shd w:val="clear" w:color="auto" w:fill="FFFFFF"/>
              <w:spacing w:before="0" w:beforeAutospacing="0" w:after="225" w:afterAutospacing="0"/>
            </w:pPr>
          </w:p>
          <w:p w:rsidR="004E432A" w:rsidRDefault="004E432A" w:rsidP="004145F3">
            <w:pPr>
              <w:pStyle w:val="3"/>
              <w:shd w:val="clear" w:color="auto" w:fill="FFFFFF"/>
              <w:spacing w:before="0" w:beforeAutospacing="0" w:after="225" w:afterAutospacing="0"/>
            </w:pPr>
          </w:p>
          <w:p w:rsidR="004E432A" w:rsidRDefault="004E432A" w:rsidP="004145F3">
            <w:pPr>
              <w:pStyle w:val="3"/>
              <w:shd w:val="clear" w:color="auto" w:fill="FFFFFF"/>
              <w:spacing w:before="0" w:beforeAutospacing="0" w:after="225" w:afterAutospacing="0"/>
            </w:pPr>
          </w:p>
          <w:p w:rsidR="004145F3" w:rsidRPr="004145F3" w:rsidRDefault="000432EF" w:rsidP="004145F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14" w:history="1">
              <w:r w:rsidR="004145F3" w:rsidRPr="004145F3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ГБУЗ ПК 'КЛИНИЧЕСКАЯ БОЛЬНИЦА СВЕРДЛОВСКОГО РАЙОНА'</w:t>
              </w:r>
            </w:hyperlink>
          </w:p>
          <w:p w:rsidR="00FF3EB3" w:rsidRPr="00FF3EB3" w:rsidRDefault="00FF3EB3" w:rsidP="00FF3EB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D56257" w:rsidP="00B049DB">
            <w:pPr>
              <w:pStyle w:val="a7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До 16 000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FF3EB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EB3" w:rsidRPr="004145F3" w:rsidRDefault="00FF3EB3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5F3" w:rsidRPr="004145F3" w:rsidRDefault="004145F3" w:rsidP="004145F3">
            <w:pPr>
              <w:shd w:val="clear" w:color="auto" w:fill="FFFFFF"/>
              <w:spacing w:after="225"/>
              <w:outlineLvl w:val="2"/>
              <w:rPr>
                <w:b/>
                <w:bCs/>
                <w:color w:val="25282B"/>
                <w:spacing w:val="3"/>
              </w:rPr>
            </w:pPr>
            <w:r w:rsidRPr="004145F3">
              <w:rPr>
                <w:b/>
                <w:bCs/>
                <w:color w:val="25282B"/>
                <w:spacing w:val="3"/>
                <w:sz w:val="22"/>
                <w:szCs w:val="22"/>
              </w:rPr>
              <w:t>Должностные обязанности</w:t>
            </w:r>
          </w:p>
          <w:p w:rsidR="004145F3" w:rsidRPr="004145F3" w:rsidRDefault="004145F3" w:rsidP="004E432A">
            <w:pPr>
              <w:shd w:val="clear" w:color="auto" w:fill="FFFFFF"/>
              <w:spacing w:before="100" w:beforeAutospacing="1" w:after="100" w:afterAutospacing="1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выполнение назначений врача женской консультации;</w:t>
            </w:r>
          </w:p>
          <w:p w:rsidR="004145F3" w:rsidRPr="004145F3" w:rsidRDefault="004145F3" w:rsidP="004E432A">
            <w:pPr>
              <w:shd w:val="clear" w:color="auto" w:fill="FFFFFF"/>
              <w:spacing w:before="100" w:beforeAutospacing="1" w:after="100" w:afterAutospacing="1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работа с медицинской документацией;</w:t>
            </w:r>
          </w:p>
          <w:p w:rsidR="004145F3" w:rsidRPr="004145F3" w:rsidRDefault="004145F3" w:rsidP="004E432A">
            <w:pPr>
              <w:shd w:val="clear" w:color="auto" w:fill="FFFFFF"/>
              <w:spacing w:before="100" w:beforeAutospacing="1" w:after="100" w:afterAutospacing="1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соблюдение сан-</w:t>
            </w:r>
            <w:proofErr w:type="spellStart"/>
            <w:proofErr w:type="gramStart"/>
            <w:r w:rsidRPr="004145F3">
              <w:rPr>
                <w:color w:val="25282B"/>
                <w:sz w:val="22"/>
                <w:szCs w:val="22"/>
              </w:rPr>
              <w:t>эпид.режима</w:t>
            </w:r>
            <w:proofErr w:type="spellEnd"/>
            <w:proofErr w:type="gramEnd"/>
          </w:p>
          <w:p w:rsidR="004145F3" w:rsidRPr="004145F3" w:rsidRDefault="004145F3" w:rsidP="004145F3">
            <w:pPr>
              <w:shd w:val="clear" w:color="auto" w:fill="FFFFFF"/>
              <w:spacing w:before="375" w:after="225"/>
              <w:outlineLvl w:val="2"/>
              <w:rPr>
                <w:b/>
                <w:bCs/>
                <w:color w:val="25282B"/>
                <w:spacing w:val="3"/>
              </w:rPr>
            </w:pPr>
            <w:r w:rsidRPr="004145F3">
              <w:rPr>
                <w:b/>
                <w:bCs/>
                <w:color w:val="25282B"/>
                <w:spacing w:val="3"/>
                <w:sz w:val="22"/>
                <w:szCs w:val="22"/>
              </w:rPr>
              <w:t>Требования к кандидату</w:t>
            </w:r>
          </w:p>
          <w:p w:rsidR="004145F3" w:rsidRPr="004145F3" w:rsidRDefault="004145F3" w:rsidP="004145F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60"/>
              <w:ind w:left="0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Квалификация: Акушер</w:t>
            </w:r>
          </w:p>
          <w:p w:rsidR="004145F3" w:rsidRPr="004145F3" w:rsidRDefault="004145F3" w:rsidP="004145F3">
            <w:pPr>
              <w:shd w:val="clear" w:color="auto" w:fill="FFFFFF"/>
              <w:spacing w:before="100" w:beforeAutospacing="1" w:after="100" w:afterAutospacing="1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наличие действующего сертификата "Акушерское дело"</w:t>
            </w:r>
          </w:p>
          <w:p w:rsidR="004145F3" w:rsidRPr="004145F3" w:rsidRDefault="004145F3" w:rsidP="004145F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4145F3">
              <w:rPr>
                <w:color w:val="25282B"/>
                <w:sz w:val="22"/>
                <w:szCs w:val="22"/>
              </w:rPr>
              <w:t>Образование: Среднее профессиональное</w:t>
            </w:r>
          </w:p>
          <w:p w:rsidR="00FF3EB3" w:rsidRPr="004145F3" w:rsidRDefault="00FF3EB3" w:rsidP="00FF3EB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</w:p>
        </w:tc>
      </w:tr>
      <w:tr w:rsidR="00D56257" w:rsidRPr="00B049DB" w:rsidTr="00CD6478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257" w:rsidRDefault="00D56257" w:rsidP="00C813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257" w:rsidRDefault="00D56257" w:rsidP="00E078AA">
            <w:pPr>
              <w:rPr>
                <w:b/>
                <w:color w:val="000000" w:themeColor="text1"/>
                <w:spacing w:val="2"/>
              </w:rPr>
            </w:pPr>
            <w:r>
              <w:rPr>
                <w:b/>
                <w:color w:val="000000" w:themeColor="text1"/>
                <w:spacing w:val="2"/>
                <w:sz w:val="22"/>
                <w:szCs w:val="22"/>
              </w:rPr>
              <w:t>Массажист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6257" w:rsidRPr="004E432A" w:rsidRDefault="000432EF" w:rsidP="00D56257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hyperlink r:id="rId15" w:history="1">
              <w:r w:rsidR="00D56257" w:rsidRPr="004E432A">
                <w:rPr>
                  <w:rStyle w:val="aa"/>
                  <w:b w:val="0"/>
                  <w:bCs w:val="0"/>
                  <w:color w:val="000000" w:themeColor="text1"/>
                  <w:spacing w:val="3"/>
                  <w:sz w:val="22"/>
                  <w:szCs w:val="22"/>
                  <w:u w:val="none"/>
                  <w:bdr w:val="none" w:sz="0" w:space="0" w:color="auto" w:frame="1"/>
                </w:rPr>
                <w:t>ООО ЛЕЧЕБНО-ПРОФИЛАКТИЧЕСКОЕ ПРЕДПРИЯТИЕ САНАТОРИЙ ПРОФИЛАКТОРИЙ АЛМЕД</w:t>
              </w:r>
            </w:hyperlink>
          </w:p>
          <w:p w:rsidR="00D56257" w:rsidRPr="004145F3" w:rsidRDefault="00D56257" w:rsidP="004145F3">
            <w:pPr>
              <w:pStyle w:val="3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57" w:rsidRPr="004E432A" w:rsidRDefault="00D56257" w:rsidP="00B049DB">
            <w:pPr>
              <w:pStyle w:val="a7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4E432A">
              <w:rPr>
                <w:color w:val="25282B"/>
                <w:spacing w:val="3"/>
                <w:sz w:val="22"/>
                <w:szCs w:val="22"/>
                <w:shd w:val="clear" w:color="auto" w:fill="FFFFFF"/>
              </w:rPr>
              <w:t>до 18 000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57" w:rsidRPr="00FF3EB3" w:rsidRDefault="00D56257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57" w:rsidRPr="007237C3" w:rsidRDefault="00D56257" w:rsidP="00B049DB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7C3" w:rsidRPr="007237C3" w:rsidRDefault="007237C3" w:rsidP="007237C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5282B"/>
              </w:rPr>
            </w:pPr>
            <w:r w:rsidRPr="007237C3">
              <w:rPr>
                <w:color w:val="25282B"/>
                <w:sz w:val="22"/>
                <w:szCs w:val="22"/>
              </w:rPr>
              <w:t>В соответствии с должностной инструкцией по профессии массажист, оказание медицинского массажа</w:t>
            </w:r>
          </w:p>
          <w:p w:rsidR="00D56257" w:rsidRPr="007237C3" w:rsidRDefault="00D56257" w:rsidP="004145F3">
            <w:pPr>
              <w:shd w:val="clear" w:color="auto" w:fill="FFFFFF"/>
              <w:spacing w:after="225"/>
              <w:outlineLvl w:val="2"/>
              <w:rPr>
                <w:b/>
                <w:bCs/>
                <w:color w:val="25282B"/>
                <w:spacing w:val="3"/>
              </w:rPr>
            </w:pPr>
          </w:p>
        </w:tc>
      </w:tr>
    </w:tbl>
    <w:p w:rsidR="0013532E" w:rsidRDefault="0013532E" w:rsidP="0013532E">
      <w:pPr>
        <w:jc w:val="both"/>
        <w:rPr>
          <w:sz w:val="22"/>
          <w:szCs w:val="22"/>
        </w:rPr>
      </w:pPr>
    </w:p>
    <w:p w:rsidR="0013532E" w:rsidRPr="00423383" w:rsidRDefault="0013532E" w:rsidP="0013532E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ответственного лица:</w:t>
      </w:r>
      <w:r w:rsidR="00E078AA">
        <w:rPr>
          <w:sz w:val="28"/>
          <w:szCs w:val="28"/>
        </w:rPr>
        <w:t xml:space="preserve"> Федотова Анна Алексеевна</w:t>
      </w:r>
    </w:p>
    <w:p w:rsidR="0013532E" w:rsidRDefault="0013532E" w:rsidP="0013532E">
      <w:pPr>
        <w:jc w:val="both"/>
        <w:rPr>
          <w:sz w:val="28"/>
          <w:szCs w:val="28"/>
        </w:rPr>
      </w:pPr>
    </w:p>
    <w:p w:rsidR="0013532E" w:rsidRDefault="0013532E" w:rsidP="0013532E">
      <w:pPr>
        <w:jc w:val="both"/>
        <w:rPr>
          <w:sz w:val="28"/>
          <w:szCs w:val="28"/>
        </w:rPr>
      </w:pPr>
      <w:r w:rsidRPr="00423383">
        <w:rPr>
          <w:sz w:val="28"/>
          <w:szCs w:val="28"/>
        </w:rPr>
        <w:t>Ко</w:t>
      </w:r>
      <w:r>
        <w:rPr>
          <w:sz w:val="28"/>
          <w:szCs w:val="28"/>
        </w:rPr>
        <w:t>нтактный телефон:</w:t>
      </w:r>
      <w:r w:rsidR="00E078AA">
        <w:rPr>
          <w:sz w:val="28"/>
          <w:szCs w:val="28"/>
        </w:rPr>
        <w:t xml:space="preserve"> 280-24-46</w:t>
      </w:r>
    </w:p>
    <w:p w:rsidR="0013532E" w:rsidRPr="00423383" w:rsidRDefault="0013532E" w:rsidP="0013532E">
      <w:pPr>
        <w:jc w:val="both"/>
        <w:rPr>
          <w:sz w:val="28"/>
          <w:szCs w:val="28"/>
        </w:rPr>
      </w:pPr>
    </w:p>
    <w:p w:rsidR="0013532E" w:rsidRDefault="0013532E" w:rsidP="0013532E">
      <w:pPr>
        <w:jc w:val="both"/>
        <w:rPr>
          <w:sz w:val="22"/>
          <w:szCs w:val="22"/>
        </w:rPr>
      </w:pPr>
    </w:p>
    <w:p w:rsidR="0013532E" w:rsidRDefault="0013532E" w:rsidP="0013532E">
      <w:pPr>
        <w:jc w:val="both"/>
        <w:rPr>
          <w:sz w:val="22"/>
          <w:szCs w:val="22"/>
        </w:rPr>
      </w:pPr>
    </w:p>
    <w:p w:rsidR="0013532E" w:rsidRDefault="0013532E" w:rsidP="0013532E">
      <w:pPr>
        <w:jc w:val="both"/>
        <w:rPr>
          <w:sz w:val="22"/>
          <w:szCs w:val="22"/>
        </w:rPr>
      </w:pPr>
    </w:p>
    <w:p w:rsidR="0076384A" w:rsidRPr="00B049DB" w:rsidRDefault="0013532E" w:rsidP="00B049DB">
      <w:pPr>
        <w:jc w:val="both"/>
        <w:rPr>
          <w:sz w:val="28"/>
          <w:szCs w:val="28"/>
        </w:rPr>
      </w:pPr>
      <w:proofErr w:type="gramStart"/>
      <w:r w:rsidRPr="00DF104B">
        <w:rPr>
          <w:sz w:val="28"/>
          <w:szCs w:val="28"/>
        </w:rPr>
        <w:t xml:space="preserve">Директор  </w:t>
      </w:r>
      <w:r w:rsidR="00E078AA">
        <w:rPr>
          <w:sz w:val="28"/>
          <w:szCs w:val="28"/>
        </w:rPr>
        <w:t>Сажина</w:t>
      </w:r>
      <w:proofErr w:type="gramEnd"/>
      <w:r w:rsidR="00E078AA">
        <w:rPr>
          <w:sz w:val="28"/>
          <w:szCs w:val="28"/>
        </w:rPr>
        <w:t xml:space="preserve"> Оксана Станиславовна</w:t>
      </w:r>
      <w:r w:rsidRPr="00DF104B">
        <w:rPr>
          <w:sz w:val="28"/>
          <w:szCs w:val="28"/>
        </w:rPr>
        <w:t xml:space="preserve">                                                   </w:t>
      </w:r>
    </w:p>
    <w:sectPr w:rsidR="0076384A" w:rsidRPr="00B049DB" w:rsidSect="00B049DB">
      <w:footerReference w:type="default" r:id="rId16"/>
      <w:pgSz w:w="16838" w:h="11906" w:orient="landscape"/>
      <w:pgMar w:top="426" w:right="5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EF" w:rsidRDefault="000432EF">
      <w:r>
        <w:separator/>
      </w:r>
    </w:p>
  </w:endnote>
  <w:endnote w:type="continuationSeparator" w:id="0">
    <w:p w:rsidR="000432EF" w:rsidRDefault="000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D5" w:rsidRPr="00982476" w:rsidRDefault="0013532E">
    <w:pPr>
      <w:pStyle w:val="a3"/>
    </w:pPr>
    <w:r>
      <w:t xml:space="preserve">Исп.: </w:t>
    </w:r>
    <w:r w:rsidR="00E15968">
      <w:t>Федотова Анна Алексеевна</w:t>
    </w:r>
  </w:p>
  <w:p w:rsidR="00311DD5" w:rsidRPr="00B049DB" w:rsidRDefault="000432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EF" w:rsidRDefault="000432EF">
      <w:r>
        <w:separator/>
      </w:r>
    </w:p>
  </w:footnote>
  <w:footnote w:type="continuationSeparator" w:id="0">
    <w:p w:rsidR="000432EF" w:rsidRDefault="0004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8CE"/>
    <w:multiLevelType w:val="multilevel"/>
    <w:tmpl w:val="6488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2F77"/>
    <w:multiLevelType w:val="multilevel"/>
    <w:tmpl w:val="3BA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046AE"/>
    <w:multiLevelType w:val="multilevel"/>
    <w:tmpl w:val="681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42FDA"/>
    <w:multiLevelType w:val="multilevel"/>
    <w:tmpl w:val="E2C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411F2"/>
    <w:multiLevelType w:val="multilevel"/>
    <w:tmpl w:val="653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44F5A"/>
    <w:multiLevelType w:val="multilevel"/>
    <w:tmpl w:val="E3A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2154F"/>
    <w:multiLevelType w:val="multilevel"/>
    <w:tmpl w:val="6AE2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85F1F"/>
    <w:multiLevelType w:val="multilevel"/>
    <w:tmpl w:val="CB8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67835"/>
    <w:multiLevelType w:val="multilevel"/>
    <w:tmpl w:val="DC2A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5C54"/>
    <w:multiLevelType w:val="multilevel"/>
    <w:tmpl w:val="9EC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E3DE0"/>
    <w:multiLevelType w:val="multilevel"/>
    <w:tmpl w:val="C23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D3CD2"/>
    <w:multiLevelType w:val="multilevel"/>
    <w:tmpl w:val="EBA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C725B"/>
    <w:multiLevelType w:val="multilevel"/>
    <w:tmpl w:val="E0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15A94"/>
    <w:multiLevelType w:val="multilevel"/>
    <w:tmpl w:val="348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E5386"/>
    <w:multiLevelType w:val="multilevel"/>
    <w:tmpl w:val="F25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C437D"/>
    <w:multiLevelType w:val="multilevel"/>
    <w:tmpl w:val="B93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856"/>
    <w:rsid w:val="000233DE"/>
    <w:rsid w:val="000432EF"/>
    <w:rsid w:val="00073A60"/>
    <w:rsid w:val="000F6021"/>
    <w:rsid w:val="0013532E"/>
    <w:rsid w:val="00213AC0"/>
    <w:rsid w:val="002C7994"/>
    <w:rsid w:val="004145F3"/>
    <w:rsid w:val="004C578E"/>
    <w:rsid w:val="004E432A"/>
    <w:rsid w:val="00582BF7"/>
    <w:rsid w:val="005921FC"/>
    <w:rsid w:val="005A097C"/>
    <w:rsid w:val="005C75E9"/>
    <w:rsid w:val="006D7AE3"/>
    <w:rsid w:val="007237C3"/>
    <w:rsid w:val="0076384A"/>
    <w:rsid w:val="00856548"/>
    <w:rsid w:val="00961EBC"/>
    <w:rsid w:val="00A43856"/>
    <w:rsid w:val="00AF3DED"/>
    <w:rsid w:val="00B049DB"/>
    <w:rsid w:val="00B07BE6"/>
    <w:rsid w:val="00B8390F"/>
    <w:rsid w:val="00C81339"/>
    <w:rsid w:val="00C8709D"/>
    <w:rsid w:val="00CD6478"/>
    <w:rsid w:val="00CD68C8"/>
    <w:rsid w:val="00D56257"/>
    <w:rsid w:val="00D846A0"/>
    <w:rsid w:val="00DC1058"/>
    <w:rsid w:val="00E078AA"/>
    <w:rsid w:val="00E15968"/>
    <w:rsid w:val="00E17A1F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BF28-F3D3-4E06-87AE-B06D32E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1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53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5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0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04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DC10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045900358338" TargetMode="External"/><Relationship Id="rId13" Type="http://schemas.openxmlformats.org/officeDocument/2006/relationships/hyperlink" Target="https://trudvsem.ru/company/11159080025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udvsem.ru/vacancy/card/1195958017551/65e966d1-3c09-11ec-b525-bf2cfe8c828d" TargetMode="External"/><Relationship Id="rId12" Type="http://schemas.openxmlformats.org/officeDocument/2006/relationships/hyperlink" Target="https://trudvsem.ru/company/10659040764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udvsem.ru/company/10259005288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udvsem.ru/company/1025901605278" TargetMode="External"/><Relationship Id="rId10" Type="http://schemas.openxmlformats.org/officeDocument/2006/relationships/hyperlink" Target="https://trudvsem.ru/company/1025900767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company/1025901603254" TargetMode="External"/><Relationship Id="rId14" Type="http://schemas.openxmlformats.org/officeDocument/2006/relationships/hyperlink" Target="https://trudvsem.ru/company/1205900015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 Красавина</dc:creator>
  <cp:lastModifiedBy>Koneva</cp:lastModifiedBy>
  <cp:revision>4</cp:revision>
  <cp:lastPrinted>2021-03-11T06:58:00Z</cp:lastPrinted>
  <dcterms:created xsi:type="dcterms:W3CDTF">2022-04-26T04:18:00Z</dcterms:created>
  <dcterms:modified xsi:type="dcterms:W3CDTF">2022-04-26T05:19:00Z</dcterms:modified>
</cp:coreProperties>
</file>